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89A" w:rsidRDefault="00A4289A" w:rsidP="00A36CC2">
      <w:pPr>
        <w:pStyle w:val="Bezmezer"/>
        <w:spacing w:line="280" w:lineRule="atLeast"/>
        <w:jc w:val="center"/>
        <w:rPr>
          <w:rFonts w:ascii="Arial" w:hAnsi="Arial" w:cs="Arial"/>
          <w:b/>
          <w:sz w:val="24"/>
        </w:rPr>
      </w:pPr>
    </w:p>
    <w:p w:rsidR="008573AB" w:rsidRPr="00080F12" w:rsidRDefault="008573AB" w:rsidP="00A36CC2">
      <w:pPr>
        <w:pStyle w:val="Bezmezer"/>
        <w:spacing w:line="280" w:lineRule="atLeast"/>
        <w:jc w:val="center"/>
        <w:rPr>
          <w:rFonts w:ascii="Arial" w:hAnsi="Arial" w:cs="Arial"/>
          <w:b/>
          <w:sz w:val="24"/>
        </w:rPr>
      </w:pPr>
      <w:r w:rsidRPr="00080F12">
        <w:rPr>
          <w:rFonts w:ascii="Arial" w:hAnsi="Arial" w:cs="Arial"/>
          <w:b/>
          <w:sz w:val="24"/>
        </w:rPr>
        <w:t>ČESTNÉ PROHLÁŠENÍ</w:t>
      </w:r>
      <w:r w:rsidR="00A36CC2" w:rsidRPr="00080F12">
        <w:rPr>
          <w:rFonts w:ascii="Arial" w:hAnsi="Arial" w:cs="Arial"/>
          <w:b/>
          <w:sz w:val="24"/>
        </w:rPr>
        <w:t xml:space="preserve"> O SPLNĚNÍ KVALIFIKACE</w:t>
      </w:r>
    </w:p>
    <w:p w:rsidR="00CF6F3F" w:rsidRPr="00504C74" w:rsidRDefault="00CF6F3F" w:rsidP="00FE0791">
      <w:pPr>
        <w:pStyle w:val="Bezmezer"/>
        <w:rPr>
          <w:rFonts w:ascii="Arial" w:hAnsi="Arial" w:cs="Arial"/>
        </w:rPr>
      </w:pPr>
    </w:p>
    <w:p w:rsidR="004911DD" w:rsidRPr="00504C74" w:rsidRDefault="00080F12" w:rsidP="00FE0791">
      <w:pPr>
        <w:pStyle w:val="Nzev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 xml:space="preserve">ve smyslu ustanovení § 86 odst. </w:t>
      </w:r>
      <w:r>
        <w:rPr>
          <w:rFonts w:cs="Arial"/>
          <w:b w:val="0"/>
          <w:szCs w:val="22"/>
          <w:lang w:val="cs-CZ"/>
        </w:rPr>
        <w:t>2</w:t>
      </w:r>
      <w:r w:rsidR="00A860C1" w:rsidRPr="00504C74">
        <w:rPr>
          <w:rFonts w:cs="Arial"/>
          <w:b w:val="0"/>
          <w:szCs w:val="22"/>
        </w:rPr>
        <w:t xml:space="preserve"> zákona č. 134/201</w:t>
      </w:r>
      <w:r w:rsidR="00FB3DB9" w:rsidRPr="00504C74">
        <w:rPr>
          <w:rFonts w:cs="Arial"/>
          <w:b w:val="0"/>
          <w:szCs w:val="22"/>
        </w:rPr>
        <w:t xml:space="preserve">6 Sb., o </w:t>
      </w:r>
      <w:r w:rsidR="00A860C1" w:rsidRPr="00504C74">
        <w:rPr>
          <w:rFonts w:cs="Arial"/>
          <w:b w:val="0"/>
          <w:szCs w:val="22"/>
        </w:rPr>
        <w:t>zadávání veřejných zakázek</w:t>
      </w:r>
      <w:r w:rsidR="00A02E3F" w:rsidRPr="00504C74">
        <w:rPr>
          <w:rFonts w:cs="Arial"/>
          <w:b w:val="0"/>
          <w:szCs w:val="22"/>
          <w:lang w:val="cs-CZ"/>
        </w:rPr>
        <w:t>,</w:t>
      </w:r>
      <w:r w:rsidR="003D201C" w:rsidRPr="00504C74">
        <w:rPr>
          <w:rFonts w:cs="Arial"/>
          <w:b w:val="0"/>
          <w:szCs w:val="22"/>
          <w:lang w:val="cs-CZ"/>
        </w:rPr>
        <w:t xml:space="preserve"> </w:t>
      </w:r>
      <w:r w:rsidR="00A02E3F" w:rsidRPr="00504C74">
        <w:rPr>
          <w:rFonts w:cs="Arial"/>
          <w:b w:val="0"/>
          <w:szCs w:val="22"/>
          <w:lang w:val="cs-CZ"/>
        </w:rPr>
        <w:t>ve znění pozdějších předpisů</w:t>
      </w:r>
      <w:r w:rsidR="00FB3DB9" w:rsidRPr="00504C74">
        <w:rPr>
          <w:rFonts w:cs="Arial"/>
          <w:b w:val="0"/>
          <w:szCs w:val="22"/>
        </w:rPr>
        <w:t xml:space="preserve"> (dále jen „zákon“)</w:t>
      </w:r>
    </w:p>
    <w:p w:rsidR="00245DDA" w:rsidRPr="00504C74" w:rsidRDefault="004B3B34" w:rsidP="00245DDA">
      <w:pPr>
        <w:spacing w:before="240" w:line="240" w:lineRule="auto"/>
        <w:jc w:val="both"/>
        <w:rPr>
          <w:rFonts w:ascii="Arial" w:hAnsi="Arial" w:cs="Arial"/>
          <w:bCs/>
        </w:rPr>
      </w:pPr>
      <w:r w:rsidRPr="00124648">
        <w:rPr>
          <w:rFonts w:ascii="Arial" w:hAnsi="Arial" w:cs="Arial"/>
        </w:rPr>
        <w:t xml:space="preserve">Dodavatel </w:t>
      </w:r>
      <w:r w:rsidR="00124648" w:rsidRPr="00124648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124648" w:rsidRPr="00124648">
        <w:rPr>
          <w:rFonts w:ascii="Arial" w:hAnsi="Arial" w:cs="Arial"/>
          <w:highlight w:val="cyan"/>
        </w:rPr>
        <w:instrText xml:space="preserve"> FORMTEXT </w:instrText>
      </w:r>
      <w:r w:rsidR="00124648" w:rsidRPr="00124648">
        <w:rPr>
          <w:rFonts w:ascii="Arial" w:hAnsi="Arial" w:cs="Arial"/>
          <w:highlight w:val="cyan"/>
        </w:rPr>
      </w:r>
      <w:r w:rsidR="00124648" w:rsidRPr="00124648">
        <w:rPr>
          <w:rFonts w:ascii="Arial" w:hAnsi="Arial" w:cs="Arial"/>
          <w:highlight w:val="cyan"/>
        </w:rPr>
        <w:fldChar w:fldCharType="separate"/>
      </w:r>
      <w:r w:rsidR="00124648" w:rsidRPr="00124648">
        <w:rPr>
          <w:rFonts w:ascii="Arial" w:hAnsi="Arial" w:cs="Arial"/>
          <w:highlight w:val="cyan"/>
        </w:rPr>
        <w:t>[bude doplněno]</w:t>
      </w:r>
      <w:r w:rsidR="00124648" w:rsidRPr="00124648">
        <w:rPr>
          <w:rFonts w:ascii="Arial" w:hAnsi="Arial" w:cs="Arial"/>
          <w:highlight w:val="cyan"/>
        </w:rPr>
        <w:fldChar w:fldCharType="end"/>
      </w:r>
      <w:r w:rsidR="00C75CA3" w:rsidRPr="00124648">
        <w:rPr>
          <w:rFonts w:ascii="Arial" w:hAnsi="Arial" w:cs="Arial"/>
        </w:rPr>
        <w:t xml:space="preserve">, </w:t>
      </w:r>
      <w:r w:rsidR="00124648" w:rsidRPr="00124648">
        <w:rPr>
          <w:rFonts w:ascii="Arial" w:hAnsi="Arial" w:cs="Arial"/>
        </w:rPr>
        <w:t xml:space="preserve">se sídlem </w:t>
      </w:r>
      <w:r w:rsidR="00124648" w:rsidRPr="00124648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124648" w:rsidRPr="00124648">
        <w:rPr>
          <w:rFonts w:ascii="Arial" w:hAnsi="Arial" w:cs="Arial"/>
          <w:highlight w:val="cyan"/>
        </w:rPr>
        <w:instrText xml:space="preserve"> FORMTEXT </w:instrText>
      </w:r>
      <w:r w:rsidR="00124648" w:rsidRPr="00124648">
        <w:rPr>
          <w:rFonts w:ascii="Arial" w:hAnsi="Arial" w:cs="Arial"/>
          <w:highlight w:val="cyan"/>
        </w:rPr>
      </w:r>
      <w:r w:rsidR="00124648" w:rsidRPr="00124648">
        <w:rPr>
          <w:rFonts w:ascii="Arial" w:hAnsi="Arial" w:cs="Arial"/>
          <w:highlight w:val="cyan"/>
        </w:rPr>
        <w:fldChar w:fldCharType="separate"/>
      </w:r>
      <w:r w:rsidR="00124648" w:rsidRPr="00124648">
        <w:rPr>
          <w:rFonts w:ascii="Arial" w:hAnsi="Arial" w:cs="Arial"/>
          <w:highlight w:val="cyan"/>
        </w:rPr>
        <w:t>[bude doplněno]</w:t>
      </w:r>
      <w:r w:rsidR="00124648" w:rsidRPr="00124648">
        <w:rPr>
          <w:rFonts w:ascii="Arial" w:hAnsi="Arial" w:cs="Arial"/>
          <w:highlight w:val="cyan"/>
        </w:rPr>
        <w:fldChar w:fldCharType="end"/>
      </w:r>
      <w:r w:rsidR="008A3A12" w:rsidRPr="00124648">
        <w:rPr>
          <w:rFonts w:ascii="Arial" w:hAnsi="Arial" w:cs="Arial"/>
        </w:rPr>
        <w:t xml:space="preserve">, </w:t>
      </w:r>
      <w:r w:rsidR="00C75CA3" w:rsidRPr="00124648">
        <w:rPr>
          <w:rFonts w:ascii="Arial" w:hAnsi="Arial" w:cs="Arial"/>
        </w:rPr>
        <w:t>IČ</w:t>
      </w:r>
      <w:r w:rsidR="00347FDC" w:rsidRPr="00124648">
        <w:rPr>
          <w:rFonts w:ascii="Arial" w:hAnsi="Arial" w:cs="Arial"/>
        </w:rPr>
        <w:t>O</w:t>
      </w:r>
      <w:r w:rsidR="00124648" w:rsidRPr="00124648">
        <w:rPr>
          <w:rFonts w:ascii="Arial" w:hAnsi="Arial" w:cs="Arial"/>
        </w:rPr>
        <w:t xml:space="preserve">: </w:t>
      </w:r>
      <w:r w:rsidR="00124648" w:rsidRPr="00124648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124648" w:rsidRPr="00124648">
        <w:rPr>
          <w:rFonts w:ascii="Arial" w:hAnsi="Arial" w:cs="Arial"/>
          <w:highlight w:val="cyan"/>
        </w:rPr>
        <w:instrText xml:space="preserve"> FORMTEXT </w:instrText>
      </w:r>
      <w:r w:rsidR="00124648" w:rsidRPr="00124648">
        <w:rPr>
          <w:rFonts w:ascii="Arial" w:hAnsi="Arial" w:cs="Arial"/>
          <w:highlight w:val="cyan"/>
        </w:rPr>
      </w:r>
      <w:r w:rsidR="00124648" w:rsidRPr="00124648">
        <w:rPr>
          <w:rFonts w:ascii="Arial" w:hAnsi="Arial" w:cs="Arial"/>
          <w:highlight w:val="cyan"/>
        </w:rPr>
        <w:fldChar w:fldCharType="separate"/>
      </w:r>
      <w:r w:rsidR="00124648" w:rsidRPr="00124648">
        <w:rPr>
          <w:rFonts w:ascii="Arial" w:hAnsi="Arial" w:cs="Arial"/>
          <w:highlight w:val="cyan"/>
        </w:rPr>
        <w:t>[bude doplněno]</w:t>
      </w:r>
      <w:r w:rsidR="00124648" w:rsidRPr="00124648">
        <w:rPr>
          <w:rFonts w:ascii="Arial" w:hAnsi="Arial" w:cs="Arial"/>
          <w:highlight w:val="cyan"/>
        </w:rPr>
        <w:fldChar w:fldCharType="end"/>
      </w:r>
      <w:r w:rsidR="00C75CA3" w:rsidRPr="00124648">
        <w:rPr>
          <w:rFonts w:ascii="Arial" w:hAnsi="Arial" w:cs="Arial"/>
        </w:rPr>
        <w:t>, jako</w:t>
      </w:r>
      <w:r w:rsidR="00CA6D3A" w:rsidRPr="00124648">
        <w:rPr>
          <w:rFonts w:ascii="Arial" w:hAnsi="Arial" w:cs="Arial"/>
        </w:rPr>
        <w:t>ž</w:t>
      </w:r>
      <w:r w:rsidR="008A3A12" w:rsidRPr="00124648">
        <w:rPr>
          <w:rFonts w:ascii="Arial" w:hAnsi="Arial" w:cs="Arial"/>
        </w:rPr>
        <w:t xml:space="preserve">to účastník </w:t>
      </w:r>
      <w:r w:rsidR="00C75CA3" w:rsidRPr="00124648">
        <w:rPr>
          <w:rFonts w:ascii="Arial" w:hAnsi="Arial" w:cs="Arial"/>
        </w:rPr>
        <w:t>v zadávacím řízení na veřejnou zakázku s</w:t>
      </w:r>
      <w:r w:rsidR="00B9563D">
        <w:rPr>
          <w:rFonts w:ascii="Arial" w:hAnsi="Arial" w:cs="Arial"/>
        </w:rPr>
        <w:t> </w:t>
      </w:r>
      <w:r w:rsidR="00C75CA3" w:rsidRPr="00124648">
        <w:rPr>
          <w:rFonts w:ascii="Arial" w:hAnsi="Arial" w:cs="Arial"/>
        </w:rPr>
        <w:t>názvem</w:t>
      </w:r>
      <w:r w:rsidR="00B9563D">
        <w:rPr>
          <w:rFonts w:ascii="Arial" w:hAnsi="Arial" w:cs="Arial"/>
          <w:b/>
          <w:bCs/>
        </w:rPr>
        <w:t xml:space="preserve"> </w:t>
      </w:r>
      <w:r w:rsidR="00B9563D" w:rsidRPr="00B9563D">
        <w:rPr>
          <w:rFonts w:ascii="Arial" w:hAnsi="Arial" w:cs="Arial"/>
          <w:b/>
          <w:bCs/>
        </w:rPr>
        <w:t>Pojištění vozidel Středočeského kraje, jeho příspěvkových organizací a akciových společností</w:t>
      </w:r>
      <w:r w:rsidR="00CA6D3A" w:rsidRPr="00504C74">
        <w:rPr>
          <w:rFonts w:ascii="Arial" w:hAnsi="Arial" w:cs="Arial"/>
          <w:bCs/>
        </w:rPr>
        <w:t xml:space="preserve">, </w:t>
      </w:r>
      <w:r w:rsidR="00C75CA3" w:rsidRPr="00504C74">
        <w:rPr>
          <w:rFonts w:ascii="Arial" w:hAnsi="Arial" w:cs="Arial"/>
          <w:bCs/>
        </w:rPr>
        <w:t xml:space="preserve">zadávanou zadavatelem </w:t>
      </w:r>
      <w:r w:rsidR="006F0583" w:rsidRPr="00504C74">
        <w:rPr>
          <w:rFonts w:ascii="Arial" w:hAnsi="Arial" w:cs="Arial"/>
          <w:bCs/>
        </w:rPr>
        <w:t>Středočeský kraj</w:t>
      </w:r>
      <w:r w:rsidR="008A3A12" w:rsidRPr="00504C74">
        <w:rPr>
          <w:rFonts w:ascii="Arial" w:hAnsi="Arial" w:cs="Arial"/>
          <w:bCs/>
        </w:rPr>
        <w:t xml:space="preserve">, se sídlem Zborovská 81/11, 150 21 Praha 5 - Smíchov, </w:t>
      </w:r>
      <w:r w:rsidR="009F4EDE" w:rsidRPr="00504C74">
        <w:rPr>
          <w:rFonts w:ascii="Arial" w:hAnsi="Arial" w:cs="Arial"/>
          <w:bCs/>
        </w:rPr>
        <w:t>IČ</w:t>
      </w:r>
      <w:r w:rsidR="00347FDC" w:rsidRPr="00504C74">
        <w:rPr>
          <w:rFonts w:ascii="Arial" w:hAnsi="Arial" w:cs="Arial"/>
          <w:bCs/>
        </w:rPr>
        <w:t>O</w:t>
      </w:r>
      <w:r w:rsidR="009F4EDE" w:rsidRPr="00504C74">
        <w:rPr>
          <w:rFonts w:ascii="Arial" w:hAnsi="Arial" w:cs="Arial"/>
          <w:bCs/>
        </w:rPr>
        <w:t xml:space="preserve">: </w:t>
      </w:r>
      <w:r w:rsidR="006F0583" w:rsidRPr="00504C74">
        <w:rPr>
          <w:rFonts w:ascii="Arial" w:hAnsi="Arial" w:cs="Arial"/>
          <w:bCs/>
        </w:rPr>
        <w:t>70891095</w:t>
      </w:r>
      <w:r w:rsidR="00EE2B82" w:rsidRPr="00504C74">
        <w:rPr>
          <w:rFonts w:ascii="Arial" w:hAnsi="Arial" w:cs="Arial"/>
          <w:bCs/>
        </w:rPr>
        <w:t xml:space="preserve"> (dále jen „zadavatel“)</w:t>
      </w:r>
      <w:r w:rsidR="000A1B54" w:rsidRPr="00504C74">
        <w:rPr>
          <w:rFonts w:ascii="Arial" w:hAnsi="Arial" w:cs="Arial"/>
          <w:bCs/>
        </w:rPr>
        <w:t>,</w:t>
      </w:r>
    </w:p>
    <w:p w:rsidR="00C75CA3" w:rsidRPr="00504C74" w:rsidRDefault="00C75CA3" w:rsidP="00245DDA">
      <w:pPr>
        <w:spacing w:before="240" w:line="240" w:lineRule="auto"/>
        <w:jc w:val="center"/>
        <w:rPr>
          <w:rFonts w:ascii="Arial" w:hAnsi="Arial" w:cs="Arial"/>
          <w:b/>
        </w:rPr>
      </w:pPr>
      <w:r w:rsidRPr="00504C74">
        <w:rPr>
          <w:rFonts w:ascii="Arial" w:hAnsi="Arial" w:cs="Arial"/>
          <w:b/>
        </w:rPr>
        <w:t>tímto čestně prohlašuje, že</w:t>
      </w:r>
    </w:p>
    <w:p w:rsidR="00FB3DB9" w:rsidRPr="00504C74" w:rsidRDefault="00FB3DB9" w:rsidP="00124648">
      <w:pPr>
        <w:tabs>
          <w:tab w:val="left" w:pos="6096"/>
        </w:tabs>
        <w:spacing w:after="60" w:line="240" w:lineRule="auto"/>
        <w:jc w:val="both"/>
        <w:rPr>
          <w:rFonts w:ascii="Arial" w:hAnsi="Arial" w:cs="Arial"/>
          <w:bCs/>
        </w:rPr>
      </w:pPr>
      <w:r w:rsidRPr="00504C74">
        <w:rPr>
          <w:rFonts w:ascii="Arial" w:hAnsi="Arial" w:cs="Arial"/>
          <w:bCs/>
        </w:rPr>
        <w:t xml:space="preserve">splňuje </w:t>
      </w:r>
      <w:r w:rsidR="009C244E" w:rsidRPr="00504C74">
        <w:rPr>
          <w:rFonts w:ascii="Arial" w:hAnsi="Arial" w:cs="Arial"/>
          <w:bCs/>
        </w:rPr>
        <w:t>kvalifikaci</w:t>
      </w:r>
      <w:r w:rsidRPr="00504C74">
        <w:rPr>
          <w:rFonts w:ascii="Arial" w:hAnsi="Arial" w:cs="Arial"/>
          <w:bCs/>
        </w:rPr>
        <w:t xml:space="preserve"> požadovan</w:t>
      </w:r>
      <w:r w:rsidR="009C244E" w:rsidRPr="00504C74">
        <w:rPr>
          <w:rFonts w:ascii="Arial" w:hAnsi="Arial" w:cs="Arial"/>
          <w:bCs/>
        </w:rPr>
        <w:t>ou</w:t>
      </w:r>
      <w:r w:rsidRPr="00504C74">
        <w:rPr>
          <w:rFonts w:ascii="Arial" w:hAnsi="Arial" w:cs="Arial"/>
          <w:bCs/>
        </w:rPr>
        <w:t xml:space="preserve"> zadavatelem pro plnění shora uvedené veřejné zakázky, kter</w:t>
      </w:r>
      <w:r w:rsidR="004B3B34" w:rsidRPr="00504C74">
        <w:rPr>
          <w:rFonts w:ascii="Arial" w:hAnsi="Arial" w:cs="Arial"/>
          <w:bCs/>
        </w:rPr>
        <w:t xml:space="preserve">á je uvedena </w:t>
      </w:r>
      <w:r w:rsidRPr="00504C74">
        <w:rPr>
          <w:rFonts w:ascii="Arial" w:hAnsi="Arial" w:cs="Arial"/>
          <w:bCs/>
        </w:rPr>
        <w:t>v</w:t>
      </w:r>
      <w:r w:rsidR="00080F12">
        <w:rPr>
          <w:rFonts w:ascii="Arial" w:hAnsi="Arial" w:cs="Arial"/>
          <w:bCs/>
        </w:rPr>
        <w:t xml:space="preserve"> Z</w:t>
      </w:r>
      <w:r w:rsidRPr="00504C74">
        <w:rPr>
          <w:rFonts w:ascii="Arial" w:hAnsi="Arial" w:cs="Arial"/>
          <w:bCs/>
        </w:rPr>
        <w:t>adávací dokument</w:t>
      </w:r>
      <w:r w:rsidR="009C244E" w:rsidRPr="00504C74">
        <w:rPr>
          <w:rFonts w:ascii="Arial" w:hAnsi="Arial" w:cs="Arial"/>
          <w:bCs/>
        </w:rPr>
        <w:t>aci</w:t>
      </w:r>
      <w:r w:rsidR="000A1B54" w:rsidRPr="00504C74">
        <w:rPr>
          <w:rFonts w:ascii="Arial" w:hAnsi="Arial" w:cs="Arial"/>
          <w:bCs/>
        </w:rPr>
        <w:t xml:space="preserve"> </w:t>
      </w:r>
      <w:r w:rsidR="009C244E" w:rsidRPr="00504C74">
        <w:rPr>
          <w:rFonts w:ascii="Arial" w:hAnsi="Arial" w:cs="Arial"/>
          <w:bCs/>
        </w:rPr>
        <w:t>k této veřejné zakázce</w:t>
      </w:r>
      <w:r w:rsidR="0055681F" w:rsidRPr="00504C74">
        <w:rPr>
          <w:rFonts w:ascii="Arial" w:hAnsi="Arial" w:cs="Arial"/>
          <w:bCs/>
        </w:rPr>
        <w:t xml:space="preserve"> (dále jen </w:t>
      </w:r>
      <w:r w:rsidR="00EE2B82" w:rsidRPr="00504C74">
        <w:rPr>
          <w:rFonts w:ascii="Arial" w:hAnsi="Arial" w:cs="Arial"/>
          <w:bCs/>
        </w:rPr>
        <w:t>„</w:t>
      </w:r>
      <w:r w:rsidR="0055681F" w:rsidRPr="00504C74">
        <w:rPr>
          <w:rFonts w:ascii="Arial" w:hAnsi="Arial" w:cs="Arial"/>
          <w:bCs/>
        </w:rPr>
        <w:t>ZD</w:t>
      </w:r>
      <w:r w:rsidR="00EE2B82" w:rsidRPr="00504C74">
        <w:rPr>
          <w:rFonts w:ascii="Arial" w:hAnsi="Arial" w:cs="Arial"/>
          <w:bCs/>
        </w:rPr>
        <w:t>“</w:t>
      </w:r>
      <w:r w:rsidR="0055681F" w:rsidRPr="00504C74">
        <w:rPr>
          <w:rFonts w:ascii="Arial" w:hAnsi="Arial" w:cs="Arial"/>
          <w:bCs/>
        </w:rPr>
        <w:t>)</w:t>
      </w:r>
      <w:r w:rsidR="009C244E" w:rsidRPr="00504C74">
        <w:rPr>
          <w:rFonts w:ascii="Arial" w:hAnsi="Arial" w:cs="Arial"/>
          <w:bCs/>
        </w:rPr>
        <w:t>, v tomto rozsahu</w:t>
      </w:r>
      <w:r w:rsidRPr="00504C74">
        <w:rPr>
          <w:rFonts w:ascii="Arial" w:hAnsi="Arial" w:cs="Arial"/>
          <w:bCs/>
        </w:rPr>
        <w:t xml:space="preserve">: </w:t>
      </w:r>
    </w:p>
    <w:p w:rsidR="00FB3DB9" w:rsidRPr="00504C74" w:rsidRDefault="00FB3DB9" w:rsidP="00124648">
      <w:pPr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  <w:bCs/>
        </w:rPr>
      </w:pPr>
      <w:r w:rsidRPr="00504C74">
        <w:rPr>
          <w:rFonts w:ascii="Arial" w:hAnsi="Arial" w:cs="Arial"/>
          <w:bCs/>
        </w:rPr>
        <w:t xml:space="preserve">základní </w:t>
      </w:r>
      <w:r w:rsidR="00E47721" w:rsidRPr="00504C74">
        <w:rPr>
          <w:rFonts w:ascii="Arial" w:hAnsi="Arial" w:cs="Arial"/>
          <w:bCs/>
        </w:rPr>
        <w:t>způsobilost</w:t>
      </w:r>
      <w:r w:rsidRPr="00504C74">
        <w:rPr>
          <w:rFonts w:ascii="Arial" w:hAnsi="Arial" w:cs="Arial"/>
          <w:bCs/>
        </w:rPr>
        <w:t xml:space="preserve"> v rozsahu stanoveném </w:t>
      </w:r>
      <w:r w:rsidR="00E47721" w:rsidRPr="00504C74">
        <w:rPr>
          <w:rFonts w:ascii="Arial" w:hAnsi="Arial" w:cs="Arial"/>
          <w:bCs/>
        </w:rPr>
        <w:t xml:space="preserve">v bodu </w:t>
      </w:r>
      <w:r w:rsidR="00B9563D">
        <w:rPr>
          <w:rFonts w:ascii="Arial" w:hAnsi="Arial" w:cs="Arial"/>
          <w:bCs/>
        </w:rPr>
        <w:t>8</w:t>
      </w:r>
      <w:r w:rsidR="00E47721" w:rsidRPr="00504C74">
        <w:rPr>
          <w:rFonts w:ascii="Arial" w:hAnsi="Arial" w:cs="Arial"/>
          <w:bCs/>
        </w:rPr>
        <w:t>.</w:t>
      </w:r>
      <w:r w:rsidR="006F0583" w:rsidRPr="00504C74">
        <w:rPr>
          <w:rFonts w:ascii="Arial" w:hAnsi="Arial" w:cs="Arial"/>
          <w:bCs/>
        </w:rPr>
        <w:t>2</w:t>
      </w:r>
      <w:r w:rsidR="00E47721" w:rsidRPr="00504C74">
        <w:rPr>
          <w:rFonts w:ascii="Arial" w:hAnsi="Arial" w:cs="Arial"/>
          <w:bCs/>
        </w:rPr>
        <w:t xml:space="preserve"> </w:t>
      </w:r>
      <w:r w:rsidR="00A860C1" w:rsidRPr="00504C74">
        <w:rPr>
          <w:rFonts w:ascii="Arial" w:hAnsi="Arial" w:cs="Arial"/>
          <w:bCs/>
        </w:rPr>
        <w:t>ZD (resp. dle </w:t>
      </w:r>
      <w:proofErr w:type="spellStart"/>
      <w:r w:rsidR="00996297">
        <w:rPr>
          <w:rFonts w:ascii="Arial" w:hAnsi="Arial" w:cs="Arial"/>
          <w:bCs/>
        </w:rPr>
        <w:t>ust</w:t>
      </w:r>
      <w:proofErr w:type="spellEnd"/>
      <w:r w:rsidR="00996297">
        <w:rPr>
          <w:rFonts w:ascii="Arial" w:hAnsi="Arial" w:cs="Arial"/>
          <w:bCs/>
        </w:rPr>
        <w:t>.</w:t>
      </w:r>
      <w:r w:rsidR="00A860C1" w:rsidRPr="00504C74">
        <w:rPr>
          <w:rFonts w:ascii="Arial" w:hAnsi="Arial" w:cs="Arial"/>
          <w:bCs/>
        </w:rPr>
        <w:t xml:space="preserve"> § 74</w:t>
      </w:r>
      <w:r w:rsidRPr="00504C74">
        <w:rPr>
          <w:rFonts w:ascii="Arial" w:hAnsi="Arial" w:cs="Arial"/>
          <w:bCs/>
        </w:rPr>
        <w:t xml:space="preserve"> zákona);</w:t>
      </w:r>
    </w:p>
    <w:p w:rsidR="00FB3DB9" w:rsidRPr="00504C74" w:rsidRDefault="00FB3DB9" w:rsidP="00124648">
      <w:pPr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  <w:bCs/>
        </w:rPr>
      </w:pPr>
      <w:r w:rsidRPr="00504C74">
        <w:rPr>
          <w:rFonts w:ascii="Arial" w:hAnsi="Arial" w:cs="Arial"/>
          <w:bCs/>
        </w:rPr>
        <w:t xml:space="preserve">profesní </w:t>
      </w:r>
      <w:r w:rsidR="00E47721" w:rsidRPr="00504C74">
        <w:rPr>
          <w:rFonts w:ascii="Arial" w:hAnsi="Arial" w:cs="Arial"/>
          <w:bCs/>
        </w:rPr>
        <w:t>způsobilost</w:t>
      </w:r>
      <w:r w:rsidRPr="00504C74">
        <w:rPr>
          <w:rFonts w:ascii="Arial" w:hAnsi="Arial" w:cs="Arial"/>
          <w:bCs/>
        </w:rPr>
        <w:t xml:space="preserve"> v rozsahu stanoveném v bodu </w:t>
      </w:r>
      <w:r w:rsidR="00B9563D">
        <w:rPr>
          <w:rFonts w:ascii="Arial" w:hAnsi="Arial" w:cs="Arial"/>
          <w:bCs/>
        </w:rPr>
        <w:t>8</w:t>
      </w:r>
      <w:r w:rsidRPr="00504C74">
        <w:rPr>
          <w:rFonts w:ascii="Arial" w:hAnsi="Arial" w:cs="Arial"/>
          <w:bCs/>
        </w:rPr>
        <w:t>.</w:t>
      </w:r>
      <w:r w:rsidR="006F0583" w:rsidRPr="00504C74">
        <w:rPr>
          <w:rFonts w:ascii="Arial" w:hAnsi="Arial" w:cs="Arial"/>
          <w:bCs/>
        </w:rPr>
        <w:t>3</w:t>
      </w:r>
      <w:r w:rsidR="00E47721" w:rsidRPr="00504C74">
        <w:rPr>
          <w:rFonts w:ascii="Arial" w:hAnsi="Arial" w:cs="Arial"/>
          <w:bCs/>
        </w:rPr>
        <w:t xml:space="preserve"> ZD (resp. dle </w:t>
      </w:r>
      <w:proofErr w:type="spellStart"/>
      <w:r w:rsidR="00996297">
        <w:rPr>
          <w:rFonts w:ascii="Arial" w:hAnsi="Arial" w:cs="Arial"/>
          <w:bCs/>
        </w:rPr>
        <w:t>ust</w:t>
      </w:r>
      <w:proofErr w:type="spellEnd"/>
      <w:r w:rsidR="00996297">
        <w:rPr>
          <w:rFonts w:ascii="Arial" w:hAnsi="Arial" w:cs="Arial"/>
          <w:bCs/>
        </w:rPr>
        <w:t xml:space="preserve">. </w:t>
      </w:r>
      <w:r w:rsidR="00E47721" w:rsidRPr="00504C74">
        <w:rPr>
          <w:rFonts w:ascii="Arial" w:hAnsi="Arial" w:cs="Arial"/>
          <w:bCs/>
        </w:rPr>
        <w:t xml:space="preserve">§ </w:t>
      </w:r>
      <w:r w:rsidR="00A860C1" w:rsidRPr="00504C74">
        <w:rPr>
          <w:rFonts w:ascii="Arial" w:hAnsi="Arial" w:cs="Arial"/>
          <w:bCs/>
        </w:rPr>
        <w:t xml:space="preserve">77 </w:t>
      </w:r>
      <w:r w:rsidRPr="00504C74">
        <w:rPr>
          <w:rFonts w:ascii="Arial" w:hAnsi="Arial" w:cs="Arial"/>
          <w:bCs/>
        </w:rPr>
        <w:t xml:space="preserve">zákona); </w:t>
      </w:r>
    </w:p>
    <w:p w:rsidR="00D01DD9" w:rsidRDefault="00E47721" w:rsidP="00C80A08">
      <w:pPr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  <w:bCs/>
        </w:rPr>
      </w:pPr>
      <w:r w:rsidRPr="00504C74">
        <w:rPr>
          <w:rFonts w:ascii="Arial" w:hAnsi="Arial" w:cs="Arial"/>
          <w:bCs/>
        </w:rPr>
        <w:t xml:space="preserve">technická kvalifikace </w:t>
      </w:r>
      <w:r w:rsidR="00A860C1" w:rsidRPr="00504C74">
        <w:rPr>
          <w:rFonts w:ascii="Arial" w:hAnsi="Arial" w:cs="Arial"/>
          <w:bCs/>
        </w:rPr>
        <w:t xml:space="preserve">v rozsahu stanoveném v bodu </w:t>
      </w:r>
      <w:r w:rsidR="00504FDC">
        <w:rPr>
          <w:rFonts w:ascii="Arial" w:hAnsi="Arial" w:cs="Arial"/>
          <w:bCs/>
        </w:rPr>
        <w:t>8</w:t>
      </w:r>
      <w:r w:rsidR="00FB3DB9" w:rsidRPr="00504C74">
        <w:rPr>
          <w:rFonts w:ascii="Arial" w:hAnsi="Arial" w:cs="Arial"/>
          <w:bCs/>
        </w:rPr>
        <w:t>.</w:t>
      </w:r>
      <w:r w:rsidR="00504FDC">
        <w:rPr>
          <w:rFonts w:ascii="Arial" w:hAnsi="Arial" w:cs="Arial"/>
          <w:bCs/>
        </w:rPr>
        <w:t>4</w:t>
      </w:r>
      <w:r w:rsidR="006B7587">
        <w:rPr>
          <w:rFonts w:ascii="Arial" w:hAnsi="Arial" w:cs="Arial"/>
          <w:bCs/>
        </w:rPr>
        <w:t xml:space="preserve"> </w:t>
      </w:r>
      <w:r w:rsidR="00FB3DB9" w:rsidRPr="00504C74">
        <w:rPr>
          <w:rFonts w:ascii="Arial" w:hAnsi="Arial" w:cs="Arial"/>
          <w:bCs/>
        </w:rPr>
        <w:t>ZD (resp. dle </w:t>
      </w:r>
      <w:proofErr w:type="spellStart"/>
      <w:r w:rsidR="00996297">
        <w:rPr>
          <w:rFonts w:ascii="Arial" w:hAnsi="Arial" w:cs="Arial"/>
          <w:bCs/>
        </w:rPr>
        <w:t>ust</w:t>
      </w:r>
      <w:proofErr w:type="spellEnd"/>
      <w:r w:rsidR="00996297">
        <w:rPr>
          <w:rFonts w:ascii="Arial" w:hAnsi="Arial" w:cs="Arial"/>
          <w:bCs/>
        </w:rPr>
        <w:t xml:space="preserve">. </w:t>
      </w:r>
      <w:r w:rsidR="00FB3DB9" w:rsidRPr="00504C74">
        <w:rPr>
          <w:rFonts w:ascii="Arial" w:hAnsi="Arial" w:cs="Arial"/>
          <w:bCs/>
        </w:rPr>
        <w:t>§ </w:t>
      </w:r>
      <w:r w:rsidR="00A860C1" w:rsidRPr="00504C74">
        <w:rPr>
          <w:rFonts w:ascii="Arial" w:hAnsi="Arial" w:cs="Arial"/>
          <w:bCs/>
        </w:rPr>
        <w:t>79</w:t>
      </w:r>
      <w:r w:rsidR="00C72879" w:rsidRPr="00504C74">
        <w:rPr>
          <w:rFonts w:ascii="Arial" w:hAnsi="Arial" w:cs="Arial"/>
          <w:bCs/>
        </w:rPr>
        <w:t xml:space="preserve"> odst. 2</w:t>
      </w:r>
      <w:r w:rsidR="0083711D" w:rsidRPr="00504C74">
        <w:rPr>
          <w:rFonts w:ascii="Arial" w:hAnsi="Arial" w:cs="Arial"/>
          <w:bCs/>
        </w:rPr>
        <w:t xml:space="preserve"> písm. </w:t>
      </w:r>
      <w:r w:rsidR="00504FDC">
        <w:rPr>
          <w:rFonts w:ascii="Arial" w:hAnsi="Arial" w:cs="Arial"/>
          <w:bCs/>
        </w:rPr>
        <w:t xml:space="preserve">b) </w:t>
      </w:r>
      <w:r w:rsidR="00FB3DB9" w:rsidRPr="00504C74">
        <w:rPr>
          <w:rFonts w:ascii="Arial" w:hAnsi="Arial" w:cs="Arial"/>
          <w:bCs/>
        </w:rPr>
        <w:t>zákona)</w:t>
      </w:r>
      <w:r w:rsidR="00A61598" w:rsidRPr="00504C74">
        <w:rPr>
          <w:rFonts w:ascii="Arial" w:hAnsi="Arial" w:cs="Arial"/>
          <w:bCs/>
        </w:rPr>
        <w:t>.</w:t>
      </w:r>
    </w:p>
    <w:p w:rsidR="00C80A08" w:rsidRPr="00C80A08" w:rsidRDefault="00C80A08" w:rsidP="00C80A08">
      <w:pPr>
        <w:spacing w:after="60" w:line="240" w:lineRule="auto"/>
        <w:ind w:left="360"/>
        <w:jc w:val="both"/>
        <w:rPr>
          <w:rFonts w:ascii="Arial" w:hAnsi="Arial" w:cs="Arial"/>
          <w:bCs/>
        </w:rPr>
      </w:pPr>
    </w:p>
    <w:tbl>
      <w:tblPr>
        <w:tblW w:w="69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551"/>
        <w:gridCol w:w="2693"/>
      </w:tblGrid>
      <w:tr w:rsidR="00CA6D66" w:rsidRPr="00845F80" w:rsidTr="00CA6D66">
        <w:trPr>
          <w:cantSplit/>
          <w:jc w:val="center"/>
        </w:trPr>
        <w:tc>
          <w:tcPr>
            <w:tcW w:w="1702" w:type="dxa"/>
            <w:tcBorders>
              <w:bottom w:val="single" w:sz="6" w:space="0" w:color="auto"/>
            </w:tcBorders>
            <w:vAlign w:val="center"/>
          </w:tcPr>
          <w:p w:rsidR="00CA6D66" w:rsidRPr="005C50C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zakázky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vAlign w:val="center"/>
          </w:tcPr>
          <w:p w:rsidR="00CA6D66" w:rsidRPr="00845F80" w:rsidRDefault="00CA6D66" w:rsidP="00F8209A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  <w:vAlign w:val="center"/>
          </w:tcPr>
          <w:p w:rsidR="00CA6D66" w:rsidRPr="00845F80" w:rsidRDefault="00CA6D66" w:rsidP="00F8209A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shd w:val="pct5" w:color="auto" w:fill="auto"/>
            <w:vAlign w:val="center"/>
          </w:tcPr>
          <w:p w:rsidR="00CA6D66" w:rsidRPr="005C50C0" w:rsidRDefault="00CA6D66" w:rsidP="005C50C0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Stručný popis služby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CA6D66" w:rsidRPr="00845F80" w:rsidRDefault="00CA6D66" w:rsidP="00F8209A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pct5" w:color="auto" w:fill="auto"/>
            <w:vAlign w:val="center"/>
          </w:tcPr>
          <w:p w:rsidR="00CA6D66" w:rsidRPr="00845F80" w:rsidRDefault="00CA6D66" w:rsidP="00F8209A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tcBorders>
              <w:bottom w:val="single" w:sz="6" w:space="0" w:color="auto"/>
            </w:tcBorders>
          </w:tcPr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Finanční objem</w:t>
            </w:r>
            <w:r>
              <w:rPr>
                <w:rFonts w:ascii="Arial" w:hAnsi="Arial" w:cs="Arial"/>
                <w:sz w:val="20"/>
              </w:rPr>
              <w:t xml:space="preserve"> pojištění</w:t>
            </w:r>
          </w:p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i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v Kč nebo ekvivalentu Kč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tcBorders>
              <w:bottom w:val="single" w:sz="6" w:space="0" w:color="auto"/>
            </w:tcBorders>
          </w:tcPr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CA6D66">
              <w:rPr>
                <w:rFonts w:ascii="Arial" w:hAnsi="Arial" w:cs="Arial"/>
                <w:sz w:val="20"/>
              </w:rPr>
              <w:t xml:space="preserve">celkový rozsah </w:t>
            </w:r>
            <w:proofErr w:type="gramStart"/>
            <w:r w:rsidRPr="00CA6D66">
              <w:rPr>
                <w:rFonts w:ascii="Arial" w:hAnsi="Arial" w:cs="Arial"/>
                <w:sz w:val="20"/>
              </w:rPr>
              <w:t>pojištění</w:t>
            </w:r>
            <w:r>
              <w:rPr>
                <w:rFonts w:ascii="Arial" w:hAnsi="Arial" w:cs="Arial"/>
                <w:sz w:val="20"/>
              </w:rPr>
              <w:t>(</w:t>
            </w:r>
            <w:proofErr w:type="gramEnd"/>
            <w:r>
              <w:rPr>
                <w:rFonts w:ascii="Arial" w:hAnsi="Arial" w:cs="Arial"/>
                <w:sz w:val="20"/>
              </w:rPr>
              <w:t>počet vozidel)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shd w:val="pct5" w:color="auto" w:fill="auto"/>
          </w:tcPr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0F4E60">
              <w:rPr>
                <w:rFonts w:ascii="Arial" w:hAnsi="Arial" w:cs="Arial"/>
                <w:sz w:val="20"/>
              </w:rPr>
              <w:t>Doba plnění dle</w:t>
            </w:r>
            <w:r w:rsidRPr="00845F80">
              <w:rPr>
                <w:rFonts w:ascii="Arial" w:hAnsi="Arial" w:cs="Arial"/>
                <w:sz w:val="20"/>
              </w:rPr>
              <w:t xml:space="preserve"> Smlouvy </w:t>
            </w:r>
          </w:p>
        </w:tc>
        <w:tc>
          <w:tcPr>
            <w:tcW w:w="2551" w:type="dxa"/>
            <w:shd w:val="pct5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pct5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shd w:val="clear" w:color="auto" w:fill="auto"/>
          </w:tcPr>
          <w:p w:rsidR="00CA6D66" w:rsidRPr="000F4E6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Místo plnění</w:t>
            </w:r>
          </w:p>
        </w:tc>
        <w:tc>
          <w:tcPr>
            <w:tcW w:w="2551" w:type="dxa"/>
            <w:shd w:val="clear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shd w:val="pct5" w:color="auto" w:fill="auto"/>
          </w:tcPr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 xml:space="preserve">Datum dokončení </w:t>
            </w:r>
          </w:p>
        </w:tc>
        <w:tc>
          <w:tcPr>
            <w:tcW w:w="2551" w:type="dxa"/>
            <w:shd w:val="pct5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pct5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tcBorders>
              <w:bottom w:val="single" w:sz="6" w:space="0" w:color="auto"/>
            </w:tcBorders>
          </w:tcPr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845F80">
              <w:rPr>
                <w:rFonts w:ascii="Arial" w:hAnsi="Arial" w:cs="Arial"/>
                <w:sz w:val="20"/>
              </w:rPr>
              <w:t>Objednatel</w:t>
            </w:r>
            <w:r w:rsidRPr="00845F80">
              <w:rPr>
                <w:rFonts w:ascii="Arial" w:hAnsi="Arial" w:cs="Arial"/>
                <w:sz w:val="20"/>
                <w:vertAlign w:val="superscript"/>
              </w:rPr>
              <w:footnoteReference w:id="1"/>
            </w:r>
          </w:p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CA6D66" w:rsidRPr="00845F80" w:rsidTr="00CA6D66">
        <w:trPr>
          <w:cantSplit/>
          <w:jc w:val="center"/>
        </w:trPr>
        <w:tc>
          <w:tcPr>
            <w:tcW w:w="1702" w:type="dxa"/>
            <w:shd w:val="pct5" w:color="auto" w:fill="auto"/>
          </w:tcPr>
          <w:p w:rsidR="00CA6D66" w:rsidRPr="00845F80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bookmarkStart w:id="0" w:name="_GoBack"/>
            <w:r>
              <w:rPr>
                <w:rFonts w:ascii="Arial" w:hAnsi="Arial" w:cs="Arial"/>
                <w:sz w:val="20"/>
              </w:rPr>
              <w:t>Označení a kontakt na osobu, u níž lze informace ověřit</w:t>
            </w:r>
          </w:p>
        </w:tc>
        <w:tc>
          <w:tcPr>
            <w:tcW w:w="2551" w:type="dxa"/>
            <w:shd w:val="pct5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shd w:val="pct5" w:color="auto" w:fill="auto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bookmarkEnd w:id="0"/>
      <w:tr w:rsidR="00CA6D66" w:rsidRPr="00845F80" w:rsidTr="00CA6D66">
        <w:trPr>
          <w:cantSplit/>
          <w:jc w:val="center"/>
        </w:trPr>
        <w:tc>
          <w:tcPr>
            <w:tcW w:w="1702" w:type="dxa"/>
          </w:tcPr>
          <w:p w:rsidR="00CA6D66" w:rsidRDefault="00CA6D66" w:rsidP="00054AEB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Dodavatel má osvědčení o tom, že služby byly provedeny řádně a odborně</w:t>
            </w:r>
          </w:p>
        </w:tc>
        <w:tc>
          <w:tcPr>
            <w:tcW w:w="2551" w:type="dxa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CA6D66" w:rsidRPr="00845F80" w:rsidRDefault="00CA6D66" w:rsidP="00F8209A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5A2977" w:rsidRDefault="005A2977" w:rsidP="005A2977">
      <w:pPr>
        <w:spacing w:after="0" w:line="240" w:lineRule="auto"/>
        <w:jc w:val="both"/>
        <w:rPr>
          <w:rFonts w:ascii="Arial" w:hAnsi="Arial" w:cs="Arial"/>
          <w:bCs/>
        </w:rPr>
      </w:pPr>
    </w:p>
    <w:p w:rsidR="00C80A08" w:rsidRPr="00504C74" w:rsidRDefault="00C80A08" w:rsidP="00C80A08">
      <w:pPr>
        <w:spacing w:before="240" w:line="240" w:lineRule="auto"/>
        <w:jc w:val="both"/>
        <w:rPr>
          <w:rFonts w:ascii="Arial" w:hAnsi="Arial" w:cs="Arial"/>
          <w:bCs/>
        </w:rPr>
      </w:pPr>
      <w:r w:rsidRPr="00504C74">
        <w:rPr>
          <w:rFonts w:ascii="Arial" w:hAnsi="Arial" w:cs="Arial"/>
          <w:bCs/>
        </w:rPr>
        <w:lastRenderedPageBreak/>
        <w:t>Dodavatel bere na vědomí, že si zadavatel může v průběhu zadávacího řízení vyžádat předložení originálů nebo úředně ověřených kopií dokladů o kvalifikaci</w:t>
      </w:r>
      <w:r>
        <w:rPr>
          <w:rFonts w:ascii="Arial" w:hAnsi="Arial" w:cs="Arial"/>
          <w:bCs/>
        </w:rPr>
        <w:t xml:space="preserve"> </w:t>
      </w:r>
      <w:r w:rsidRPr="007B3148">
        <w:rPr>
          <w:rFonts w:ascii="Arial" w:hAnsi="Arial" w:cs="Arial"/>
          <w:bCs/>
        </w:rPr>
        <w:t>bez ohledu na skutečnost, že účastník řízení využil možnosti nahradit doklady o kvalifikaci tímto čestným prohlášením.</w:t>
      </w:r>
      <w:r w:rsidRPr="00504C74">
        <w:rPr>
          <w:rFonts w:ascii="Arial" w:hAnsi="Arial" w:cs="Arial"/>
          <w:bCs/>
        </w:rPr>
        <w:t xml:space="preserve"> Doklady prokazující základní způsobilost podle § 74 zákona a profesní způsobilost podle § 77 odst. 1 zákona musí prokazovat splnění požadovaného kritéria způsobilosti nejpozději v době 3 měsíců přede dnem podání nabídky.</w:t>
      </w:r>
    </w:p>
    <w:p w:rsidR="00C80A08" w:rsidRPr="00504C74" w:rsidRDefault="00C80A08" w:rsidP="00C80A08">
      <w:pPr>
        <w:pStyle w:val="NormalJustified"/>
        <w:spacing w:before="120" w:after="120"/>
        <w:rPr>
          <w:rFonts w:ascii="Arial" w:eastAsia="Calibri" w:hAnsi="Arial" w:cs="Arial"/>
          <w:bCs/>
          <w:kern w:val="0"/>
          <w:sz w:val="22"/>
          <w:szCs w:val="22"/>
          <w:lang w:eastAsia="en-US"/>
        </w:rPr>
      </w:pPr>
      <w:r w:rsidRPr="00504C74"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>Dodavatel bere na vědomí, že před uzavřením smlouvy na plnění veřejné zakázky zadavatel v souladu s ustanovením § 122 odst. 3 písm. a) zákona odešle vybranému dodavateli výzvu k předložení originálů nebo ověřených ko</w:t>
      </w:r>
      <w:r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>pií dokladů o jeho kvalifikaci (</w:t>
      </w:r>
      <w:r w:rsidRPr="00504C74"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 xml:space="preserve">pokud je </w:t>
      </w:r>
      <w:r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 xml:space="preserve">již nemá k dispozici), </w:t>
      </w:r>
      <w:r w:rsidRPr="00CF1773"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 xml:space="preserve">a to včetně případných smluv s jinými osobami, prostřednictvím kterých prokázal účastník řízení kvalifikaci ve smyslu § 83 zákona a dokladů o kvalifikaci těchto poddodavatelů. </w:t>
      </w:r>
      <w:r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>Účastník</w:t>
      </w:r>
      <w:r w:rsidRPr="00CF1773">
        <w:rPr>
          <w:rFonts w:ascii="Arial" w:eastAsia="Calibri" w:hAnsi="Arial" w:cs="Arial"/>
          <w:bCs/>
          <w:kern w:val="0"/>
          <w:sz w:val="22"/>
          <w:szCs w:val="22"/>
          <w:lang w:eastAsia="en-US"/>
        </w:rPr>
        <w:t xml:space="preserve"> bere na vědomí, že nesplnění této povinnosti je podle § 122 odst. 5 zákona důvodem pro vyloučení účastníka zadávacího řízení.</w:t>
      </w:r>
    </w:p>
    <w:p w:rsidR="00C80A08" w:rsidRPr="00D01DD9" w:rsidRDefault="00C80A08" w:rsidP="00C80A08">
      <w:pPr>
        <w:spacing w:before="240" w:line="240" w:lineRule="auto"/>
        <w:jc w:val="both"/>
        <w:rPr>
          <w:rFonts w:ascii="Arial" w:hAnsi="Arial" w:cs="Arial"/>
          <w:bCs/>
        </w:rPr>
      </w:pPr>
      <w:r w:rsidRPr="00504C74">
        <w:rPr>
          <w:rFonts w:ascii="Arial" w:hAnsi="Arial" w:cs="Arial"/>
          <w:bCs/>
        </w:rPr>
        <w:t>Toto čestné prohlášení činí dodavatel na základě své vážné a svobodné vůle a je si vědom všech následků plynoucích z uvedení nepravdivých údajů.</w:t>
      </w:r>
      <w:r w:rsidRPr="00D01DD9">
        <w:rPr>
          <w:rFonts w:ascii="Arial" w:hAnsi="Arial" w:cs="Arial"/>
          <w:bCs/>
        </w:rPr>
        <w:t xml:space="preserve"> Účastník zadávacího řízení bere zejména na vědomí, že v souladu s § 48 odst. 2 písm. c) zákona bude z účasti v zadávacím řízení vyloučen účastník zadávacího řízení, který předloží čestné prohlášení o splnění kvalifikace, které neodpovídá skutečnosti (tj. bude se jednat o nepravdivé čestné prohlášení).</w:t>
      </w:r>
    </w:p>
    <w:p w:rsidR="004139CA" w:rsidRPr="006871D8" w:rsidRDefault="004139CA" w:rsidP="004139CA">
      <w:pPr>
        <w:pStyle w:val="Nadpis3"/>
        <w:rPr>
          <w:rFonts w:ascii="Arial" w:hAnsi="Arial" w:cs="Arial"/>
          <w:b w:val="0"/>
          <w:sz w:val="22"/>
          <w:szCs w:val="22"/>
        </w:rPr>
      </w:pPr>
      <w:r w:rsidRPr="006871D8">
        <w:rPr>
          <w:rFonts w:ascii="Arial" w:hAnsi="Arial" w:cs="Arial"/>
          <w:b w:val="0"/>
          <w:sz w:val="22"/>
          <w:szCs w:val="22"/>
        </w:rPr>
        <w:t xml:space="preserve">Za účastníka podepsán </w:t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instrText xml:space="preserve"> FORMTEXT </w:instrText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fldChar w:fldCharType="separate"/>
      </w:r>
      <w:r w:rsidRPr="00743BA5">
        <w:rPr>
          <w:rFonts w:ascii="Arial" w:eastAsia="Calibri" w:hAnsi="Arial" w:cs="Arial"/>
          <w:b w:val="0"/>
          <w:noProof/>
          <w:sz w:val="22"/>
          <w:szCs w:val="22"/>
          <w:highlight w:val="cyan"/>
        </w:rPr>
        <w:t>[bude doplněno jméno, příjmení a funkce oprávněného zástupce]</w:t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fldChar w:fldCharType="end"/>
      </w:r>
      <w:r w:rsidRPr="006871D8">
        <w:rPr>
          <w:rFonts w:ascii="Arial" w:hAnsi="Arial" w:cs="Arial"/>
          <w:b w:val="0"/>
          <w:sz w:val="22"/>
          <w:szCs w:val="22"/>
        </w:rPr>
        <w:t>:</w:t>
      </w:r>
    </w:p>
    <w:p w:rsidR="004139CA" w:rsidRPr="00743BA5" w:rsidRDefault="004139CA" w:rsidP="004139CA">
      <w:pPr>
        <w:spacing w:after="60"/>
        <w:jc w:val="both"/>
        <w:rPr>
          <w:rFonts w:ascii="Arial" w:hAnsi="Arial" w:cs="Arial"/>
        </w:rPr>
      </w:pPr>
      <w:r w:rsidRPr="00743BA5">
        <w:rPr>
          <w:rFonts w:ascii="Arial" w:hAnsi="Arial" w:cs="Arial"/>
        </w:rPr>
        <w:t xml:space="preserve">V </w:t>
      </w:r>
      <w:r w:rsidRPr="00743BA5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743BA5">
        <w:rPr>
          <w:rFonts w:ascii="Arial" w:hAnsi="Arial" w:cs="Arial"/>
          <w:highlight w:val="cyan"/>
        </w:rPr>
        <w:instrText xml:space="preserve"> FORMTEXT </w:instrText>
      </w:r>
      <w:r w:rsidRPr="00743BA5">
        <w:rPr>
          <w:rFonts w:ascii="Arial" w:hAnsi="Arial" w:cs="Arial"/>
          <w:highlight w:val="cyan"/>
        </w:rPr>
      </w:r>
      <w:r w:rsidRPr="00743BA5">
        <w:rPr>
          <w:rFonts w:ascii="Arial" w:hAnsi="Arial" w:cs="Arial"/>
          <w:highlight w:val="cyan"/>
        </w:rPr>
        <w:fldChar w:fldCharType="separate"/>
      </w:r>
      <w:r w:rsidRPr="00743BA5">
        <w:rPr>
          <w:rFonts w:ascii="Arial" w:hAnsi="Arial" w:cs="Arial"/>
          <w:highlight w:val="cyan"/>
        </w:rPr>
        <w:t>[bude doplněno]</w:t>
      </w:r>
      <w:r w:rsidRPr="00743BA5">
        <w:rPr>
          <w:rFonts w:ascii="Arial" w:hAnsi="Arial" w:cs="Arial"/>
          <w:highlight w:val="cyan"/>
        </w:rPr>
        <w:fldChar w:fldCharType="end"/>
      </w:r>
      <w:r w:rsidRPr="00743BA5">
        <w:rPr>
          <w:rFonts w:ascii="Arial" w:hAnsi="Arial" w:cs="Arial"/>
        </w:rPr>
        <w:t xml:space="preserve"> dne </w:t>
      </w:r>
      <w:r w:rsidRPr="00743BA5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743BA5">
        <w:rPr>
          <w:rFonts w:ascii="Arial" w:hAnsi="Arial" w:cs="Arial"/>
          <w:highlight w:val="cyan"/>
        </w:rPr>
        <w:instrText xml:space="preserve"> FORMTEXT </w:instrText>
      </w:r>
      <w:r w:rsidRPr="00743BA5">
        <w:rPr>
          <w:rFonts w:ascii="Arial" w:hAnsi="Arial" w:cs="Arial"/>
          <w:highlight w:val="cyan"/>
        </w:rPr>
      </w:r>
      <w:r w:rsidRPr="00743BA5">
        <w:rPr>
          <w:rFonts w:ascii="Arial" w:hAnsi="Arial" w:cs="Arial"/>
          <w:highlight w:val="cyan"/>
        </w:rPr>
        <w:fldChar w:fldCharType="separate"/>
      </w:r>
      <w:r w:rsidRPr="00743BA5">
        <w:rPr>
          <w:rFonts w:ascii="Arial" w:hAnsi="Arial" w:cs="Arial"/>
          <w:highlight w:val="cyan"/>
        </w:rPr>
        <w:t>[bude doplněno]</w:t>
      </w:r>
      <w:r w:rsidRPr="00743BA5">
        <w:rPr>
          <w:rFonts w:ascii="Arial" w:hAnsi="Arial" w:cs="Arial"/>
          <w:highlight w:val="cyan"/>
        </w:rPr>
        <w:fldChar w:fldCharType="end"/>
      </w:r>
      <w:r w:rsidRPr="00743BA5">
        <w:rPr>
          <w:rFonts w:ascii="Arial" w:hAnsi="Arial" w:cs="Arial"/>
        </w:rPr>
        <w:tab/>
      </w:r>
    </w:p>
    <w:p w:rsidR="004139CA" w:rsidRDefault="004139CA" w:rsidP="004139CA">
      <w:pPr>
        <w:spacing w:after="60"/>
        <w:jc w:val="both"/>
        <w:rPr>
          <w:rFonts w:ascii="Arial" w:hAnsi="Arial" w:cs="Arial"/>
        </w:rPr>
      </w:pPr>
      <w:r w:rsidRPr="00370F75">
        <w:rPr>
          <w:rFonts w:ascii="Arial" w:hAnsi="Arial" w:cs="Arial"/>
        </w:rPr>
        <w:tab/>
      </w:r>
    </w:p>
    <w:p w:rsidR="009D0E9F" w:rsidRPr="00370F75" w:rsidRDefault="009D0E9F" w:rsidP="004139CA">
      <w:pPr>
        <w:spacing w:after="60"/>
        <w:jc w:val="both"/>
        <w:rPr>
          <w:rFonts w:ascii="Arial" w:hAnsi="Arial" w:cs="Arial"/>
        </w:rPr>
      </w:pPr>
    </w:p>
    <w:p w:rsidR="00504C74" w:rsidRPr="009D0E9F" w:rsidRDefault="004139CA" w:rsidP="009D0E9F">
      <w:pPr>
        <w:pStyle w:val="Nadpis3"/>
        <w:rPr>
          <w:rFonts w:ascii="Arial" w:hAnsi="Arial" w:cs="Arial"/>
          <w:b w:val="0"/>
          <w:sz w:val="22"/>
          <w:szCs w:val="22"/>
        </w:rPr>
      </w:pPr>
      <w:r w:rsidRPr="006871D8">
        <w:rPr>
          <w:rFonts w:ascii="Arial" w:hAnsi="Arial" w:cs="Arial"/>
          <w:b w:val="0"/>
          <w:sz w:val="22"/>
          <w:szCs w:val="22"/>
        </w:rPr>
        <w:t>Podpis: ……………………………………………</w:t>
      </w:r>
    </w:p>
    <w:sectPr w:rsidR="00504C74" w:rsidRPr="009D0E9F" w:rsidSect="008D1F5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559" w:rsidRDefault="001E3559" w:rsidP="00993DF9">
      <w:pPr>
        <w:spacing w:after="0" w:line="240" w:lineRule="auto"/>
      </w:pPr>
      <w:r>
        <w:separator/>
      </w:r>
    </w:p>
  </w:endnote>
  <w:endnote w:type="continuationSeparator" w:id="0">
    <w:p w:rsidR="001E3559" w:rsidRDefault="001E3559" w:rsidP="00993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559" w:rsidRDefault="001E3559" w:rsidP="00993DF9">
      <w:pPr>
        <w:spacing w:after="0" w:line="240" w:lineRule="auto"/>
      </w:pPr>
      <w:r>
        <w:separator/>
      </w:r>
    </w:p>
  </w:footnote>
  <w:footnote w:type="continuationSeparator" w:id="0">
    <w:p w:rsidR="001E3559" w:rsidRDefault="001E3559" w:rsidP="00993DF9">
      <w:pPr>
        <w:spacing w:after="0" w:line="240" w:lineRule="auto"/>
      </w:pPr>
      <w:r>
        <w:continuationSeparator/>
      </w:r>
    </w:p>
  </w:footnote>
  <w:footnote w:id="1">
    <w:p w:rsidR="00CA6D66" w:rsidRPr="00845F80" w:rsidRDefault="00CA6D66" w:rsidP="00F97BE1">
      <w:pPr>
        <w:pStyle w:val="Textpoznpodarou"/>
        <w:jc w:val="both"/>
        <w:rPr>
          <w:rFonts w:ascii="Arial" w:hAnsi="Arial" w:cs="Arial"/>
          <w:sz w:val="16"/>
          <w:szCs w:val="16"/>
          <w:lang w:val="cs-CZ"/>
        </w:rPr>
      </w:pPr>
      <w:r w:rsidRPr="00845F80">
        <w:rPr>
          <w:rFonts w:ascii="Arial" w:hAnsi="Arial" w:cs="Arial"/>
          <w:sz w:val="16"/>
          <w:szCs w:val="16"/>
          <w:lang w:val="cs-CZ"/>
        </w:rPr>
        <w:footnoteRef/>
      </w:r>
      <w:r w:rsidRPr="00845F80">
        <w:rPr>
          <w:rFonts w:ascii="Arial" w:hAnsi="Arial" w:cs="Arial"/>
          <w:sz w:val="16"/>
          <w:szCs w:val="16"/>
          <w:lang w:val="cs-CZ"/>
        </w:rPr>
        <w:t> Objednatelem se pro účely tohoto formuláře rozumí osoba objednatele, s níž je dodavatel ve smluvním vzta</w:t>
      </w:r>
      <w:r>
        <w:rPr>
          <w:rFonts w:ascii="Arial" w:hAnsi="Arial" w:cs="Arial"/>
          <w:sz w:val="16"/>
          <w:szCs w:val="16"/>
          <w:lang w:val="cs-CZ"/>
        </w:rPr>
        <w:t>hu na poskytnutí služby(pojištění)</w:t>
      </w:r>
      <w:r w:rsidRPr="00845F80">
        <w:rPr>
          <w:rFonts w:ascii="Arial" w:hAnsi="Arial" w:cs="Arial"/>
          <w:sz w:val="16"/>
          <w:szCs w:val="16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7537" w:rsidRDefault="00B70655">
    <w:pPr>
      <w:pStyle w:val="Zhlav"/>
    </w:pPr>
    <w:r w:rsidRPr="00F247F1">
      <w:rPr>
        <w:noProof/>
        <w:lang w:eastAsia="cs-CZ"/>
      </w:rPr>
      <w:drawing>
        <wp:inline distT="0" distB="0" distL="0" distR="0">
          <wp:extent cx="2228850" cy="44767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49CE"/>
    <w:multiLevelType w:val="hybridMultilevel"/>
    <w:tmpl w:val="FA2401C2"/>
    <w:lvl w:ilvl="0" w:tplc="6E9CF1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54EE468">
      <w:start w:val="1"/>
      <w:numFmt w:val="lowerRoman"/>
      <w:lvlText w:val="(%3)"/>
      <w:lvlJc w:val="left"/>
      <w:pPr>
        <w:ind w:left="2520" w:hanging="72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E318E"/>
    <w:multiLevelType w:val="hybridMultilevel"/>
    <w:tmpl w:val="8D128D76"/>
    <w:lvl w:ilvl="0" w:tplc="9BC0A9D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6C194A"/>
    <w:multiLevelType w:val="hybridMultilevel"/>
    <w:tmpl w:val="BC0C8AA8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D06839"/>
    <w:multiLevelType w:val="hybridMultilevel"/>
    <w:tmpl w:val="3064F6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C93D3C"/>
    <w:multiLevelType w:val="hybridMultilevel"/>
    <w:tmpl w:val="F974994C"/>
    <w:lvl w:ilvl="0" w:tplc="79984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B54BE"/>
    <w:multiLevelType w:val="hybridMultilevel"/>
    <w:tmpl w:val="70E44044"/>
    <w:lvl w:ilvl="0" w:tplc="E5D261FA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81F30"/>
    <w:multiLevelType w:val="hybridMultilevel"/>
    <w:tmpl w:val="6FB28CD8"/>
    <w:lvl w:ilvl="0" w:tplc="6E9CF1CC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C613DE8"/>
    <w:multiLevelType w:val="hybridMultilevel"/>
    <w:tmpl w:val="944EEC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CA3"/>
    <w:rsid w:val="00004BEB"/>
    <w:rsid w:val="00034EBF"/>
    <w:rsid w:val="000365A9"/>
    <w:rsid w:val="000479FC"/>
    <w:rsid w:val="00054AEB"/>
    <w:rsid w:val="00066D86"/>
    <w:rsid w:val="00075400"/>
    <w:rsid w:val="00075A0B"/>
    <w:rsid w:val="00080F12"/>
    <w:rsid w:val="000A1B54"/>
    <w:rsid w:val="000A41BE"/>
    <w:rsid w:val="000E19B1"/>
    <w:rsid w:val="000E1C5F"/>
    <w:rsid w:val="000F10D6"/>
    <w:rsid w:val="000F4E60"/>
    <w:rsid w:val="00105025"/>
    <w:rsid w:val="00124648"/>
    <w:rsid w:val="0014248E"/>
    <w:rsid w:val="00160BED"/>
    <w:rsid w:val="0016537E"/>
    <w:rsid w:val="001B0E85"/>
    <w:rsid w:val="001C21BA"/>
    <w:rsid w:val="001E3559"/>
    <w:rsid w:val="001F3E6D"/>
    <w:rsid w:val="001F5E4A"/>
    <w:rsid w:val="001F7AF4"/>
    <w:rsid w:val="00242AE6"/>
    <w:rsid w:val="00245DDA"/>
    <w:rsid w:val="00254874"/>
    <w:rsid w:val="00290A2F"/>
    <w:rsid w:val="00293745"/>
    <w:rsid w:val="00296658"/>
    <w:rsid w:val="002D39E0"/>
    <w:rsid w:val="002D7FEE"/>
    <w:rsid w:val="002E2336"/>
    <w:rsid w:val="002E72E9"/>
    <w:rsid w:val="002F6B6B"/>
    <w:rsid w:val="0030188D"/>
    <w:rsid w:val="00307FD6"/>
    <w:rsid w:val="0034393A"/>
    <w:rsid w:val="00347FDC"/>
    <w:rsid w:val="003630A7"/>
    <w:rsid w:val="00364074"/>
    <w:rsid w:val="00371F72"/>
    <w:rsid w:val="003850A0"/>
    <w:rsid w:val="00394312"/>
    <w:rsid w:val="003D201C"/>
    <w:rsid w:val="003D2805"/>
    <w:rsid w:val="00402245"/>
    <w:rsid w:val="00406CB6"/>
    <w:rsid w:val="004139CA"/>
    <w:rsid w:val="00417362"/>
    <w:rsid w:val="00440580"/>
    <w:rsid w:val="004437D9"/>
    <w:rsid w:val="004647B4"/>
    <w:rsid w:val="00467966"/>
    <w:rsid w:val="004709A9"/>
    <w:rsid w:val="004911DD"/>
    <w:rsid w:val="00494184"/>
    <w:rsid w:val="004A4FE2"/>
    <w:rsid w:val="004B3B34"/>
    <w:rsid w:val="004B64C5"/>
    <w:rsid w:val="004D1F2E"/>
    <w:rsid w:val="005029C1"/>
    <w:rsid w:val="00504C74"/>
    <w:rsid w:val="00504FDC"/>
    <w:rsid w:val="00526C77"/>
    <w:rsid w:val="0053233A"/>
    <w:rsid w:val="0055681F"/>
    <w:rsid w:val="005A2977"/>
    <w:rsid w:val="005C2AD7"/>
    <w:rsid w:val="005C50C0"/>
    <w:rsid w:val="005D1E18"/>
    <w:rsid w:val="005E365C"/>
    <w:rsid w:val="005F5E06"/>
    <w:rsid w:val="0061764E"/>
    <w:rsid w:val="0064460F"/>
    <w:rsid w:val="00655FE0"/>
    <w:rsid w:val="00697A0B"/>
    <w:rsid w:val="006B6406"/>
    <w:rsid w:val="006B7587"/>
    <w:rsid w:val="006D0C10"/>
    <w:rsid w:val="006D6AF3"/>
    <w:rsid w:val="006F0583"/>
    <w:rsid w:val="006F22B6"/>
    <w:rsid w:val="00702BFA"/>
    <w:rsid w:val="007044E1"/>
    <w:rsid w:val="00725823"/>
    <w:rsid w:val="0072662C"/>
    <w:rsid w:val="00737537"/>
    <w:rsid w:val="00754B17"/>
    <w:rsid w:val="00771381"/>
    <w:rsid w:val="00785FA2"/>
    <w:rsid w:val="007B3148"/>
    <w:rsid w:val="007D0E44"/>
    <w:rsid w:val="007D1196"/>
    <w:rsid w:val="007E0D59"/>
    <w:rsid w:val="0081205D"/>
    <w:rsid w:val="0083711D"/>
    <w:rsid w:val="008424D2"/>
    <w:rsid w:val="008573AB"/>
    <w:rsid w:val="008A3A12"/>
    <w:rsid w:val="008A610C"/>
    <w:rsid w:val="008D1F5B"/>
    <w:rsid w:val="008F20D3"/>
    <w:rsid w:val="00900BF1"/>
    <w:rsid w:val="00941D94"/>
    <w:rsid w:val="00941DBA"/>
    <w:rsid w:val="00973F16"/>
    <w:rsid w:val="00976025"/>
    <w:rsid w:val="00993DF9"/>
    <w:rsid w:val="00996297"/>
    <w:rsid w:val="009C244E"/>
    <w:rsid w:val="009D0E9F"/>
    <w:rsid w:val="009F4EDE"/>
    <w:rsid w:val="00A02E3F"/>
    <w:rsid w:val="00A05ABC"/>
    <w:rsid w:val="00A076B9"/>
    <w:rsid w:val="00A22E15"/>
    <w:rsid w:val="00A32835"/>
    <w:rsid w:val="00A36CC2"/>
    <w:rsid w:val="00A4289A"/>
    <w:rsid w:val="00A50F1B"/>
    <w:rsid w:val="00A565D7"/>
    <w:rsid w:val="00A61598"/>
    <w:rsid w:val="00A629A2"/>
    <w:rsid w:val="00A64510"/>
    <w:rsid w:val="00A66B6C"/>
    <w:rsid w:val="00A74D5D"/>
    <w:rsid w:val="00A84CF3"/>
    <w:rsid w:val="00A860C1"/>
    <w:rsid w:val="00A92956"/>
    <w:rsid w:val="00A95158"/>
    <w:rsid w:val="00AA2590"/>
    <w:rsid w:val="00AB18B8"/>
    <w:rsid w:val="00AB7643"/>
    <w:rsid w:val="00AC6C47"/>
    <w:rsid w:val="00AF0D1D"/>
    <w:rsid w:val="00AF70CB"/>
    <w:rsid w:val="00B0130F"/>
    <w:rsid w:val="00B34295"/>
    <w:rsid w:val="00B637CB"/>
    <w:rsid w:val="00B70655"/>
    <w:rsid w:val="00B9563D"/>
    <w:rsid w:val="00B95E7D"/>
    <w:rsid w:val="00BA1504"/>
    <w:rsid w:val="00BA28A4"/>
    <w:rsid w:val="00BA29E4"/>
    <w:rsid w:val="00C1035A"/>
    <w:rsid w:val="00C16E6F"/>
    <w:rsid w:val="00C72879"/>
    <w:rsid w:val="00C75CA3"/>
    <w:rsid w:val="00C77761"/>
    <w:rsid w:val="00C80A08"/>
    <w:rsid w:val="00C93652"/>
    <w:rsid w:val="00CA6D3A"/>
    <w:rsid w:val="00CA6D66"/>
    <w:rsid w:val="00CC4E36"/>
    <w:rsid w:val="00CD1D09"/>
    <w:rsid w:val="00CD4791"/>
    <w:rsid w:val="00CE6EEF"/>
    <w:rsid w:val="00CF1773"/>
    <w:rsid w:val="00CF4249"/>
    <w:rsid w:val="00CF610B"/>
    <w:rsid w:val="00CF6F3F"/>
    <w:rsid w:val="00CF7E93"/>
    <w:rsid w:val="00D01DD9"/>
    <w:rsid w:val="00D23449"/>
    <w:rsid w:val="00D54AF3"/>
    <w:rsid w:val="00D56D73"/>
    <w:rsid w:val="00D7383B"/>
    <w:rsid w:val="00D81BB3"/>
    <w:rsid w:val="00DB3EA5"/>
    <w:rsid w:val="00DB7F06"/>
    <w:rsid w:val="00DD4A17"/>
    <w:rsid w:val="00DD68CE"/>
    <w:rsid w:val="00DE471B"/>
    <w:rsid w:val="00DE5175"/>
    <w:rsid w:val="00DF6264"/>
    <w:rsid w:val="00E16521"/>
    <w:rsid w:val="00E46D70"/>
    <w:rsid w:val="00E47721"/>
    <w:rsid w:val="00E56CF7"/>
    <w:rsid w:val="00E57A8C"/>
    <w:rsid w:val="00E831D9"/>
    <w:rsid w:val="00E90512"/>
    <w:rsid w:val="00E97128"/>
    <w:rsid w:val="00EB54AF"/>
    <w:rsid w:val="00EB79F9"/>
    <w:rsid w:val="00EE2B82"/>
    <w:rsid w:val="00F01D7C"/>
    <w:rsid w:val="00F50A05"/>
    <w:rsid w:val="00F543C1"/>
    <w:rsid w:val="00F711B6"/>
    <w:rsid w:val="00F720F2"/>
    <w:rsid w:val="00F766F8"/>
    <w:rsid w:val="00F8209A"/>
    <w:rsid w:val="00F85EE2"/>
    <w:rsid w:val="00F90390"/>
    <w:rsid w:val="00F97BE1"/>
    <w:rsid w:val="00FB3DB9"/>
    <w:rsid w:val="00FE0791"/>
    <w:rsid w:val="00FE16B7"/>
    <w:rsid w:val="00FE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D5121A"/>
  <w15:chartTrackingRefBased/>
  <w15:docId w15:val="{FB4652EC-4409-4B92-87B7-B6FAE74C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0390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C7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F22B6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/>
      <w:b/>
      <w:sz w:val="20"/>
      <w:szCs w:val="20"/>
      <w:lang w:val="en-US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75CA3"/>
    <w:pPr>
      <w:ind w:left="720"/>
      <w:contextualSpacing/>
    </w:pPr>
  </w:style>
  <w:style w:type="table" w:styleId="Mkatabulky">
    <w:name w:val="Table Grid"/>
    <w:basedOn w:val="Normlntabulka"/>
    <w:uiPriority w:val="59"/>
    <w:rsid w:val="00491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911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911DD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6F22B6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styleId="Odkaznakoment">
    <w:name w:val="annotation reference"/>
    <w:uiPriority w:val="99"/>
    <w:semiHidden/>
    <w:unhideWhenUsed/>
    <w:rsid w:val="00443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7D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4437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7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437D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DF9"/>
  </w:style>
  <w:style w:type="paragraph" w:styleId="Zpat">
    <w:name w:val="footer"/>
    <w:basedOn w:val="Normln"/>
    <w:link w:val="ZpatChar"/>
    <w:uiPriority w:val="99"/>
    <w:unhideWhenUsed/>
    <w:rsid w:val="0099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DF9"/>
  </w:style>
  <w:style w:type="paragraph" w:styleId="Nzev">
    <w:name w:val="Title"/>
    <w:basedOn w:val="Normln"/>
    <w:link w:val="NzevChar"/>
    <w:qFormat/>
    <w:rsid w:val="00FB3DB9"/>
    <w:pPr>
      <w:spacing w:after="0" w:line="240" w:lineRule="auto"/>
      <w:jc w:val="center"/>
    </w:pPr>
    <w:rPr>
      <w:rFonts w:ascii="Arial" w:eastAsia="Times New Roman" w:hAnsi="Arial"/>
      <w:b/>
      <w:bCs/>
      <w:szCs w:val="24"/>
      <w:lang w:val="x-none" w:eastAsia="x-none"/>
    </w:rPr>
  </w:style>
  <w:style w:type="character" w:customStyle="1" w:styleId="NzevChar">
    <w:name w:val="Název Char"/>
    <w:link w:val="Nzev"/>
    <w:rsid w:val="00FB3DB9"/>
    <w:rPr>
      <w:rFonts w:ascii="Arial" w:eastAsia="Times New Roman" w:hAnsi="Arial" w:cs="Arial"/>
      <w:b/>
      <w:bCs/>
      <w:sz w:val="22"/>
      <w:szCs w:val="24"/>
    </w:rPr>
  </w:style>
  <w:style w:type="paragraph" w:customStyle="1" w:styleId="NormalJustified">
    <w:name w:val="Normal (Justified)"/>
    <w:basedOn w:val="Normln"/>
    <w:rsid w:val="00A860C1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styleId="Bezmezer">
    <w:name w:val="No Spacing"/>
    <w:uiPriority w:val="1"/>
    <w:qFormat/>
    <w:rsid w:val="00CF6F3F"/>
    <w:rPr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504C74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04C74"/>
    <w:rPr>
      <w:sz w:val="22"/>
      <w:szCs w:val="22"/>
      <w:lang w:eastAsia="en-US"/>
    </w:rPr>
  </w:style>
  <w:style w:type="paragraph" w:customStyle="1" w:styleId="text">
    <w:name w:val="text"/>
    <w:rsid w:val="00504C7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504C74"/>
    <w:pPr>
      <w:widowControl w:val="0"/>
      <w:spacing w:after="0" w:line="36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504C74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5A297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5A2977"/>
    <w:rPr>
      <w:rFonts w:ascii="Times New Roman" w:eastAsia="Times New Roman" w:hAnsi="Times New Roman"/>
      <w:sz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5A2977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5A2977"/>
    <w:rPr>
      <w:rFonts w:ascii="Times New Roman" w:eastAsia="Times New Roman" w:hAnsi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Id xmlns="b5cc2ae1-2329-4532-9ccf-347daa3d07cd">e584dd06-9a72-4b22-9353-d415b11c2576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41D81533-8531-4EFF-9E83-6FD2FA421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D1F851-EBE7-4F1B-8D25-1F4644340B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F0B655D-540F-49EB-A1E1-49D9831A78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3DE88-CF8F-483F-B20F-9EDD57A077C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CC2AE1-2329-4532-9CCF-347DAA3D07CD"/>
    <ds:schemaRef ds:uri="http://purl.org/dc/elements/1.1/"/>
    <ds:schemaRef ds:uri="http://schemas.microsoft.com/office/2006/metadata/properties"/>
    <ds:schemaRef ds:uri="b5cc2ae1-2329-4532-9ccf-347daa3d07c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Urbaczka</dc:creator>
  <cp:keywords/>
  <cp:lastModifiedBy>Chalupný Jan</cp:lastModifiedBy>
  <cp:revision>2</cp:revision>
  <cp:lastPrinted>2017-02-07T12:23:00Z</cp:lastPrinted>
  <dcterms:created xsi:type="dcterms:W3CDTF">2018-10-01T13:58:00Z</dcterms:created>
  <dcterms:modified xsi:type="dcterms:W3CDTF">2018-10-01T13:58:00Z</dcterms:modified>
</cp:coreProperties>
</file>